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color w:val="0D0D0D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D0D0D"/>
          <w:sz w:val="32"/>
          <w:szCs w:val="32"/>
        </w:rPr>
        <w:t>附件</w:t>
      </w:r>
      <w:r>
        <w:rPr>
          <w:rFonts w:hint="eastAsia" w:ascii="黑体" w:hAnsi="宋体" w:eastAsia="黑体"/>
          <w:color w:val="0D0D0D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宋体" w:hAnsi="宋体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天津排放权交易所2</w:t>
      </w:r>
      <w:r>
        <w:rPr>
          <w:rFonts w:ascii="宋体" w:hAnsi="宋体"/>
          <w:b/>
          <w:color w:val="0D0D0D"/>
          <w:sz w:val="32"/>
          <w:szCs w:val="32"/>
        </w:rPr>
        <w:t>022</w:t>
      </w:r>
      <w:r>
        <w:rPr>
          <w:rFonts w:hint="eastAsia" w:ascii="宋体" w:hAnsi="宋体"/>
          <w:b/>
          <w:color w:val="0D0D0D"/>
          <w:sz w:val="32"/>
          <w:szCs w:val="32"/>
        </w:rPr>
        <w:t>年度优秀会员评选报名表</w:t>
      </w:r>
    </w:p>
    <w:tbl>
      <w:tblPr>
        <w:tblStyle w:val="4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211"/>
        <w:gridCol w:w="1701"/>
        <w:gridCol w:w="2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单位名称</w:t>
            </w:r>
          </w:p>
        </w:tc>
        <w:tc>
          <w:tcPr>
            <w:tcW w:w="7128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321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21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联系地址</w:t>
            </w:r>
          </w:p>
        </w:tc>
        <w:tc>
          <w:tcPr>
            <w:tcW w:w="7128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公司简介</w:t>
            </w:r>
          </w:p>
        </w:tc>
        <w:tc>
          <w:tcPr>
            <w:tcW w:w="7128" w:type="dxa"/>
            <w:gridSpan w:val="3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（主营业务、综合资质、业务优势等）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主要业绩</w:t>
            </w:r>
          </w:p>
        </w:tc>
        <w:tc>
          <w:tcPr>
            <w:tcW w:w="7128" w:type="dxa"/>
            <w:gridSpan w:val="3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（202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年在天津碳市场及企业低碳发展方面的主要业绩）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ind w:right="2160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（盖章）：</w:t>
            </w:r>
          </w:p>
          <w:p>
            <w:pPr>
              <w:wordWrap w:val="0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</w:tbl>
    <w:p>
      <w:pPr>
        <w:tabs>
          <w:tab w:val="left" w:pos="1980"/>
        </w:tabs>
      </w:pPr>
    </w:p>
    <w:sectPr>
      <w:footerReference r:id="rId3" w:type="default"/>
      <w:footerReference r:id="rId4" w:type="even"/>
      <w:pgSz w:w="11906" w:h="16838"/>
      <w:pgMar w:top="1418" w:right="1416" w:bottom="1418" w:left="21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N2NkMDFiZGY2NzBjZmRhODE4ZDM5NGEzYTdjODIifQ=="/>
  </w:docVars>
  <w:rsids>
    <w:rsidRoot w:val="003D25BE"/>
    <w:rsid w:val="000F75F9"/>
    <w:rsid w:val="003D25BE"/>
    <w:rsid w:val="004045E7"/>
    <w:rsid w:val="005F41F3"/>
    <w:rsid w:val="005F609A"/>
    <w:rsid w:val="00607C71"/>
    <w:rsid w:val="007274BF"/>
    <w:rsid w:val="0077740A"/>
    <w:rsid w:val="008C23F6"/>
    <w:rsid w:val="00A26751"/>
    <w:rsid w:val="00AE360E"/>
    <w:rsid w:val="00B23599"/>
    <w:rsid w:val="00C72B51"/>
    <w:rsid w:val="00CD0205"/>
    <w:rsid w:val="00D7039D"/>
    <w:rsid w:val="00DE4878"/>
    <w:rsid w:val="00F77179"/>
    <w:rsid w:val="164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100</Characters>
  <Lines>1</Lines>
  <Paragraphs>1</Paragraphs>
  <TotalTime>11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2020-12-15T06:43:00Z</dcterms:created>
  <dc:creator>刘 诚</dc:creator>
  <cp:lastModifiedBy>八戒</cp:lastModifiedBy>
  <dcterms:modified xsi:type="dcterms:W3CDTF">2022-12-27T09:24:45Z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57A729BA9BC6400CBE339A6D4056E407</vt:lpwstr>
  </property>
</Properties>
</file>