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 xml:space="preserve">附件 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b/>
          <w:bCs/>
          <w:color w:val="4C4C4C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4C4C4C"/>
          <w:kern w:val="0"/>
          <w:sz w:val="28"/>
          <w:szCs w:val="28"/>
        </w:rPr>
        <w:t>碳排放管理典型案例基本信息表</w:t>
      </w:r>
    </w:p>
    <w:tbl>
      <w:tblPr>
        <w:tblStyle w:val="7"/>
        <w:tblW w:w="87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9"/>
        <w:gridCol w:w="1136"/>
        <w:gridCol w:w="1276"/>
        <w:gridCol w:w="1559"/>
        <w:gridCol w:w="879"/>
        <w:gridCol w:w="18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2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申报单位基本信息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66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1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20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□行业协会□科研院所□生产企业□温室气体监测检测机构□第三方核查机构□咨询机构□碳交易机构□碳金融服务机构□数字化与信息化技术企业□其他（）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7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案例信息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0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6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20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案例类型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Hans" w:bidi="ar-SA"/>
              </w:rPr>
              <w:t>□碳排放监测案例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Hans" w:bidi="ar-SA"/>
              </w:rPr>
              <w:t>□碳排放核算案例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Hans" w:bidi="ar-SA"/>
              </w:rPr>
              <w:t>□碳排放核查案例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Hans" w:bidi="ar-SA"/>
              </w:rPr>
              <w:sym w:font="Wingdings 2" w:char="00A3"/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Hans" w:bidi="ar-SA"/>
              </w:rPr>
              <w:t>碳排放相关咨询项目案例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Hans" w:bidi="ar-SA"/>
              </w:rPr>
              <w:t>□碳排放交易实务案例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Hans" w:bidi="ar-SA"/>
              </w:rPr>
              <w:t>□航空碳排放管理相关案例□其他（）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2" w:hRule="atLeast"/>
          <w:jc w:val="center"/>
        </w:trPr>
        <w:tc>
          <w:tcPr>
            <w:tcW w:w="872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案例概述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（案例主要内容的提炼，建议1000字以内）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27"/>
    <w:rsid w:val="00040491"/>
    <w:rsid w:val="00042B8D"/>
    <w:rsid w:val="0004376A"/>
    <w:rsid w:val="0004745C"/>
    <w:rsid w:val="000838AF"/>
    <w:rsid w:val="0010439B"/>
    <w:rsid w:val="001245D8"/>
    <w:rsid w:val="00126852"/>
    <w:rsid w:val="00165BF9"/>
    <w:rsid w:val="00170A4E"/>
    <w:rsid w:val="00181E25"/>
    <w:rsid w:val="00195C71"/>
    <w:rsid w:val="001F184A"/>
    <w:rsid w:val="001F3F43"/>
    <w:rsid w:val="00202AAA"/>
    <w:rsid w:val="00223749"/>
    <w:rsid w:val="002304A5"/>
    <w:rsid w:val="00255D69"/>
    <w:rsid w:val="00260A4F"/>
    <w:rsid w:val="002725EA"/>
    <w:rsid w:val="002833AD"/>
    <w:rsid w:val="002A7096"/>
    <w:rsid w:val="002C2B56"/>
    <w:rsid w:val="00343A9C"/>
    <w:rsid w:val="003867AC"/>
    <w:rsid w:val="003C6934"/>
    <w:rsid w:val="00462A5B"/>
    <w:rsid w:val="00475911"/>
    <w:rsid w:val="004B0A3C"/>
    <w:rsid w:val="004B48BB"/>
    <w:rsid w:val="004D68D6"/>
    <w:rsid w:val="004F71F9"/>
    <w:rsid w:val="00500E8B"/>
    <w:rsid w:val="005075D7"/>
    <w:rsid w:val="00535406"/>
    <w:rsid w:val="00550F1F"/>
    <w:rsid w:val="005736F7"/>
    <w:rsid w:val="00590690"/>
    <w:rsid w:val="005E72A7"/>
    <w:rsid w:val="0060184E"/>
    <w:rsid w:val="00613073"/>
    <w:rsid w:val="006243D6"/>
    <w:rsid w:val="006400C3"/>
    <w:rsid w:val="00663A2C"/>
    <w:rsid w:val="006C4521"/>
    <w:rsid w:val="006F31F6"/>
    <w:rsid w:val="00711B54"/>
    <w:rsid w:val="00757BDD"/>
    <w:rsid w:val="00767DFA"/>
    <w:rsid w:val="007732FF"/>
    <w:rsid w:val="007752C5"/>
    <w:rsid w:val="00782934"/>
    <w:rsid w:val="007A7744"/>
    <w:rsid w:val="007C30F6"/>
    <w:rsid w:val="007D0925"/>
    <w:rsid w:val="008202CA"/>
    <w:rsid w:val="00822DBB"/>
    <w:rsid w:val="00857E76"/>
    <w:rsid w:val="00863C3A"/>
    <w:rsid w:val="00863C78"/>
    <w:rsid w:val="00863F92"/>
    <w:rsid w:val="00874040"/>
    <w:rsid w:val="008A4D53"/>
    <w:rsid w:val="008E6C0E"/>
    <w:rsid w:val="00906D4F"/>
    <w:rsid w:val="00912738"/>
    <w:rsid w:val="00931F10"/>
    <w:rsid w:val="00974BCD"/>
    <w:rsid w:val="009813E2"/>
    <w:rsid w:val="00982C70"/>
    <w:rsid w:val="0099559C"/>
    <w:rsid w:val="009B0186"/>
    <w:rsid w:val="009B22EB"/>
    <w:rsid w:val="00A12C05"/>
    <w:rsid w:val="00A43D11"/>
    <w:rsid w:val="00A55AFE"/>
    <w:rsid w:val="00A93925"/>
    <w:rsid w:val="00AB03F7"/>
    <w:rsid w:val="00AB5867"/>
    <w:rsid w:val="00AE3566"/>
    <w:rsid w:val="00B172DB"/>
    <w:rsid w:val="00B20387"/>
    <w:rsid w:val="00B36925"/>
    <w:rsid w:val="00B3713B"/>
    <w:rsid w:val="00B44F0C"/>
    <w:rsid w:val="00B5229D"/>
    <w:rsid w:val="00B53BA8"/>
    <w:rsid w:val="00B53C55"/>
    <w:rsid w:val="00B54B6D"/>
    <w:rsid w:val="00B57A62"/>
    <w:rsid w:val="00B67D05"/>
    <w:rsid w:val="00B73412"/>
    <w:rsid w:val="00B9774A"/>
    <w:rsid w:val="00BB2253"/>
    <w:rsid w:val="00BC1572"/>
    <w:rsid w:val="00C04C64"/>
    <w:rsid w:val="00C43653"/>
    <w:rsid w:val="00C46175"/>
    <w:rsid w:val="00C47BB1"/>
    <w:rsid w:val="00C577EA"/>
    <w:rsid w:val="00C90BFD"/>
    <w:rsid w:val="00CA49F0"/>
    <w:rsid w:val="00CA79B4"/>
    <w:rsid w:val="00CE4F74"/>
    <w:rsid w:val="00CF0837"/>
    <w:rsid w:val="00D02603"/>
    <w:rsid w:val="00D21628"/>
    <w:rsid w:val="00D60F50"/>
    <w:rsid w:val="00D668DC"/>
    <w:rsid w:val="00D81804"/>
    <w:rsid w:val="00D8222F"/>
    <w:rsid w:val="00D9492F"/>
    <w:rsid w:val="00D9697E"/>
    <w:rsid w:val="00DA4122"/>
    <w:rsid w:val="00DD1CC7"/>
    <w:rsid w:val="00DD4D87"/>
    <w:rsid w:val="00DF0F41"/>
    <w:rsid w:val="00E11EFA"/>
    <w:rsid w:val="00E23D1D"/>
    <w:rsid w:val="00E27739"/>
    <w:rsid w:val="00E35EA4"/>
    <w:rsid w:val="00E379FF"/>
    <w:rsid w:val="00E40AB5"/>
    <w:rsid w:val="00E52A01"/>
    <w:rsid w:val="00ED5C27"/>
    <w:rsid w:val="00EE346B"/>
    <w:rsid w:val="00F14358"/>
    <w:rsid w:val="00F2293E"/>
    <w:rsid w:val="00F44FCE"/>
    <w:rsid w:val="00F45A37"/>
    <w:rsid w:val="00F46B2C"/>
    <w:rsid w:val="00F905E6"/>
    <w:rsid w:val="00FB7784"/>
    <w:rsid w:val="00FF6A32"/>
    <w:rsid w:val="08934CF7"/>
    <w:rsid w:val="08FD17C0"/>
    <w:rsid w:val="103A093B"/>
    <w:rsid w:val="15A40E9E"/>
    <w:rsid w:val="175B7696"/>
    <w:rsid w:val="177710E9"/>
    <w:rsid w:val="1A2265E6"/>
    <w:rsid w:val="1A277971"/>
    <w:rsid w:val="1DB947EE"/>
    <w:rsid w:val="1F044B6F"/>
    <w:rsid w:val="24E531D3"/>
    <w:rsid w:val="250C45B5"/>
    <w:rsid w:val="25A34AAF"/>
    <w:rsid w:val="28C0162C"/>
    <w:rsid w:val="30577CB4"/>
    <w:rsid w:val="35EF5040"/>
    <w:rsid w:val="36236178"/>
    <w:rsid w:val="36DC1557"/>
    <w:rsid w:val="3A033549"/>
    <w:rsid w:val="3B023BEF"/>
    <w:rsid w:val="41F17CB9"/>
    <w:rsid w:val="424B7668"/>
    <w:rsid w:val="473C47BC"/>
    <w:rsid w:val="49D942C7"/>
    <w:rsid w:val="4B8F78CA"/>
    <w:rsid w:val="4D53737F"/>
    <w:rsid w:val="51C51351"/>
    <w:rsid w:val="53E76350"/>
    <w:rsid w:val="540507E3"/>
    <w:rsid w:val="5CFC40FC"/>
    <w:rsid w:val="5EA647AF"/>
    <w:rsid w:val="5F403757"/>
    <w:rsid w:val="615D31B2"/>
    <w:rsid w:val="64E420D8"/>
    <w:rsid w:val="673B3868"/>
    <w:rsid w:val="69597C2F"/>
    <w:rsid w:val="6C093AF2"/>
    <w:rsid w:val="6CF84D94"/>
    <w:rsid w:val="6E2251D6"/>
    <w:rsid w:val="6E3B6A4F"/>
    <w:rsid w:val="6F9900D0"/>
    <w:rsid w:val="7295659E"/>
    <w:rsid w:val="74A46F21"/>
    <w:rsid w:val="754F41E0"/>
    <w:rsid w:val="75A105B2"/>
    <w:rsid w:val="75D532E5"/>
    <w:rsid w:val="77EB1273"/>
    <w:rsid w:val="78F61C39"/>
    <w:rsid w:val="7B7F2BA1"/>
    <w:rsid w:val="7E2C0DA2"/>
    <w:rsid w:val="7EBFD61A"/>
    <w:rsid w:val="7EC873B0"/>
    <w:rsid w:val="7F4734A5"/>
    <w:rsid w:val="977FE625"/>
    <w:rsid w:val="AD7E490B"/>
    <w:rsid w:val="C2B63E91"/>
    <w:rsid w:val="F67B97AF"/>
    <w:rsid w:val="FB1FF245"/>
    <w:rsid w:val="FFA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列表段落2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未处理的提及2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页眉 Char"/>
    <w:qFormat/>
    <w:uiPriority w:val="0"/>
    <w:rPr>
      <w:kern w:val="2"/>
      <w:sz w:val="18"/>
      <w:szCs w:val="24"/>
    </w:rPr>
  </w:style>
  <w:style w:type="paragraph" w:customStyle="1" w:styleId="20">
    <w:name w:val="列出段落2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</Words>
  <Characters>1370</Characters>
  <Lines>11</Lines>
  <Paragraphs>3</Paragraphs>
  <TotalTime>50</TotalTime>
  <ScaleCrop>false</ScaleCrop>
  <LinksUpToDate>false</LinksUpToDate>
  <CharactersWithSpaces>1607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2021-10-19T12:47:00Z</dcterms:created>
  <dc:creator>ppk</dc:creator>
  <cp:lastModifiedBy>Liliop</cp:lastModifiedBy>
  <cp:lastPrinted>2021-11-26T10:10:00Z</cp:lastPrinted>
  <dcterms:modified xsi:type="dcterms:W3CDTF">2022-01-27T09:48:27Z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B95AB28414244F888D3C97B285E359C0</vt:lpwstr>
  </property>
</Properties>
</file>